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04" w:rsidRPr="00897DE2" w:rsidRDefault="00764704" w:rsidP="00764704">
      <w:pPr>
        <w:ind w:firstLine="567"/>
        <w:jc w:val="center"/>
        <w:rPr>
          <w:b/>
          <w:sz w:val="28"/>
          <w:szCs w:val="28"/>
        </w:rPr>
      </w:pPr>
      <w:r w:rsidRPr="00897DE2">
        <w:rPr>
          <w:b/>
          <w:sz w:val="28"/>
          <w:szCs w:val="28"/>
        </w:rPr>
        <w:t>Учебно-методический комплекс КазНУ им. Аль-Фараби</w:t>
      </w:r>
    </w:p>
    <w:p w:rsidR="00764704" w:rsidRPr="00897DE2" w:rsidRDefault="00764704" w:rsidP="0076470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Специальность</w:t>
      </w:r>
      <w:r w:rsidRPr="00897DE2">
        <w:rPr>
          <w:sz w:val="28"/>
          <w:szCs w:val="28"/>
        </w:rPr>
        <w:t>:</w:t>
      </w:r>
      <w:r w:rsidRPr="00897DE2">
        <w:rPr>
          <w:sz w:val="28"/>
          <w:szCs w:val="28"/>
          <w:lang w:val="kk-KZ"/>
        </w:rPr>
        <w:t xml:space="preserve"> </w:t>
      </w:r>
      <w:r w:rsidR="000B0E4C">
        <w:rPr>
          <w:sz w:val="28"/>
          <w:szCs w:val="28"/>
        </w:rPr>
        <w:t>Таможенное дело</w:t>
      </w:r>
    </w:p>
    <w:p w:rsidR="00764704" w:rsidRPr="00897DE2" w:rsidRDefault="00764704" w:rsidP="00764704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Pr="00897DE2">
        <w:rPr>
          <w:sz w:val="28"/>
          <w:szCs w:val="28"/>
        </w:rPr>
        <w:t xml:space="preserve">Шифр:  </w:t>
      </w:r>
      <w:r w:rsidR="000B0E4C">
        <w:rPr>
          <w:sz w:val="28"/>
          <w:szCs w:val="28"/>
        </w:rPr>
        <w:t>5В0304</w:t>
      </w:r>
    </w:p>
    <w:p w:rsidR="00764704" w:rsidRPr="00897DE2" w:rsidRDefault="00764704" w:rsidP="00764704">
      <w:pPr>
        <w:ind w:firstLine="567"/>
        <w:rPr>
          <w:sz w:val="28"/>
          <w:szCs w:val="28"/>
        </w:rPr>
      </w:pPr>
      <w:r w:rsidRPr="00897DE2">
        <w:rPr>
          <w:sz w:val="28"/>
          <w:szCs w:val="28"/>
          <w:lang w:val="kk-KZ"/>
        </w:rPr>
        <w:t xml:space="preserve">                                              </w:t>
      </w:r>
      <w:r w:rsidR="000B0E4C">
        <w:rPr>
          <w:sz w:val="28"/>
          <w:szCs w:val="28"/>
        </w:rPr>
        <w:t xml:space="preserve">Дисциплина: </w:t>
      </w:r>
      <w:r w:rsidR="006C78B7">
        <w:rPr>
          <w:sz w:val="28"/>
          <w:szCs w:val="28"/>
        </w:rPr>
        <w:t>Организация таможенного дела</w:t>
      </w:r>
    </w:p>
    <w:p w:rsidR="00764704" w:rsidRPr="00897DE2" w:rsidRDefault="00764704" w:rsidP="00764704">
      <w:pPr>
        <w:jc w:val="center"/>
        <w:rPr>
          <w:b/>
          <w:sz w:val="28"/>
          <w:szCs w:val="28"/>
        </w:rPr>
      </w:pPr>
    </w:p>
    <w:p w:rsidR="00764704" w:rsidRDefault="00764704" w:rsidP="00764704">
      <w:pPr>
        <w:jc w:val="center"/>
        <w:rPr>
          <w:b/>
          <w:sz w:val="28"/>
          <w:szCs w:val="28"/>
        </w:rPr>
      </w:pPr>
      <w:r w:rsidRPr="00581153">
        <w:rPr>
          <w:b/>
          <w:sz w:val="28"/>
          <w:szCs w:val="28"/>
        </w:rPr>
        <w:t xml:space="preserve">КАРТА </w:t>
      </w:r>
    </w:p>
    <w:p w:rsidR="00764704" w:rsidRPr="00581153" w:rsidRDefault="00764704" w:rsidP="00764704">
      <w:pPr>
        <w:jc w:val="center"/>
        <w:rPr>
          <w:b/>
          <w:sz w:val="28"/>
          <w:szCs w:val="28"/>
        </w:rPr>
      </w:pPr>
      <w:r w:rsidRPr="00581153">
        <w:rPr>
          <w:b/>
          <w:sz w:val="28"/>
          <w:szCs w:val="28"/>
        </w:rPr>
        <w:t>УЧЕБНО-МЕТОДИЧЕСКОЙ ОБЕСПЕЧЕННОСТИ ДИСЦИПЛИНЫ</w:t>
      </w:r>
    </w:p>
    <w:p w:rsidR="00F86456" w:rsidRDefault="00F86456" w:rsidP="00F86456">
      <w:pPr>
        <w:jc w:val="center"/>
        <w:rPr>
          <w:lang w:val="kk-KZ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328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F86456" w:rsidRPr="002764B2" w:rsidTr="003F13C6">
        <w:tc>
          <w:tcPr>
            <w:tcW w:w="710" w:type="dxa"/>
            <w:vMerge w:val="restart"/>
          </w:tcPr>
          <w:p w:rsidR="00F86456" w:rsidRPr="002764B2" w:rsidRDefault="00F86456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28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Default="00F86456" w:rsidP="007C1123">
            <w:pPr>
              <w:jc w:val="center"/>
              <w:rPr>
                <w:b/>
              </w:rPr>
            </w:pPr>
            <w:r>
              <w:rPr>
                <w:b/>
              </w:rPr>
              <w:t>Ф.И.О. автора/составителя</w:t>
            </w:r>
          </w:p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F86456" w:rsidRDefault="00F86456" w:rsidP="007C1123">
            <w:pPr>
              <w:jc w:val="center"/>
              <w:rPr>
                <w:b/>
                <w:lang w:val="kk-KZ"/>
              </w:rPr>
            </w:pPr>
          </w:p>
          <w:p w:rsidR="00F86456" w:rsidRDefault="00F86456" w:rsidP="007C1123">
            <w:pPr>
              <w:jc w:val="center"/>
              <w:rPr>
                <w:b/>
                <w:lang w:val="kk-KZ"/>
              </w:rPr>
            </w:pPr>
          </w:p>
          <w:p w:rsidR="00F86456" w:rsidRPr="001C5DBA" w:rsidRDefault="00F86456" w:rsidP="00D70B2C">
            <w:pPr>
              <w:jc w:val="center"/>
              <w:rPr>
                <w:b/>
                <w:lang w:val="kk-KZ"/>
              </w:rPr>
            </w:pPr>
            <w:r w:rsidRPr="001C5DBA">
              <w:rPr>
                <w:b/>
                <w:lang w:val="kk-KZ"/>
              </w:rPr>
              <w:t>Наи</w:t>
            </w:r>
            <w:r w:rsidR="00D70B2C">
              <w:rPr>
                <w:b/>
                <w:lang w:val="kk-KZ"/>
              </w:rPr>
              <w:t>менование</w:t>
            </w:r>
          </w:p>
        </w:tc>
        <w:tc>
          <w:tcPr>
            <w:tcW w:w="3292" w:type="dxa"/>
            <w:gridSpan w:val="2"/>
            <w:vMerge w:val="restart"/>
          </w:tcPr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jc w:val="center"/>
              <w:rPr>
                <w:b/>
              </w:rPr>
            </w:pPr>
            <w:r>
              <w:rPr>
                <w:b/>
              </w:rPr>
              <w:t>Издательство,  год издания</w:t>
            </w:r>
          </w:p>
          <w:p w:rsidR="00F86456" w:rsidRPr="002764B2" w:rsidRDefault="00F86456" w:rsidP="00D04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472" w:type="dxa"/>
            <w:gridSpan w:val="3"/>
          </w:tcPr>
          <w:p w:rsidR="00F86456" w:rsidRDefault="00F86456" w:rsidP="007C1123">
            <w:pPr>
              <w:jc w:val="center"/>
              <w:rPr>
                <w:b/>
              </w:rPr>
            </w:pPr>
            <w:r>
              <w:rPr>
                <w:b/>
              </w:rPr>
              <w:t>Количество  экземпляров</w:t>
            </w:r>
          </w:p>
        </w:tc>
        <w:tc>
          <w:tcPr>
            <w:tcW w:w="1701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Default="00F86456" w:rsidP="007C1123">
            <w:pPr>
              <w:jc w:val="center"/>
              <w:rPr>
                <w:b/>
              </w:rPr>
            </w:pPr>
            <w:r>
              <w:rPr>
                <w:b/>
              </w:rPr>
              <w:t>Количество студентов</w:t>
            </w:r>
          </w:p>
        </w:tc>
        <w:tc>
          <w:tcPr>
            <w:tcW w:w="1843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86456" w:rsidP="007C1123">
            <w:pPr>
              <w:jc w:val="center"/>
              <w:rPr>
                <w:b/>
              </w:rPr>
            </w:pPr>
            <w:r>
              <w:rPr>
                <w:b/>
              </w:rPr>
              <w:t xml:space="preserve">% соотношение </w:t>
            </w:r>
          </w:p>
        </w:tc>
      </w:tr>
      <w:tr w:rsidR="00F86456" w:rsidRPr="002764B2" w:rsidTr="003F13C6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bottom w:val="single" w:sz="4" w:space="0" w:color="auto"/>
            </w:tcBorders>
          </w:tcPr>
          <w:p w:rsidR="00F86456" w:rsidRPr="002764B2" w:rsidRDefault="00F86456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библиотеке  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5753F" w:rsidRDefault="00F86456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</w:t>
            </w:r>
          </w:p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кафедре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456" w:rsidRPr="002764B2" w:rsidTr="004F0FA0">
        <w:tc>
          <w:tcPr>
            <w:tcW w:w="15452" w:type="dxa"/>
            <w:gridSpan w:val="12"/>
          </w:tcPr>
          <w:p w:rsidR="00F86456" w:rsidRPr="004B585A" w:rsidRDefault="00F86456" w:rsidP="00D045B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B585A">
              <w:rPr>
                <w:b/>
                <w:sz w:val="28"/>
                <w:szCs w:val="28"/>
                <w:lang w:val="kk-KZ"/>
              </w:rPr>
              <w:t>Учебная литература</w:t>
            </w:r>
            <w:bookmarkStart w:id="0" w:name="_GoBack"/>
            <w:bookmarkEnd w:id="0"/>
          </w:p>
          <w:p w:rsidR="00F86456" w:rsidRPr="002764B2" w:rsidRDefault="00D045B7" w:rsidP="00D045B7">
            <w:pPr>
              <w:jc w:val="center"/>
              <w:rPr>
                <w:sz w:val="20"/>
                <w:szCs w:val="20"/>
                <w:lang w:val="kk-KZ"/>
              </w:rPr>
            </w:pPr>
            <w:r w:rsidRPr="004B585A">
              <w:rPr>
                <w:b/>
                <w:sz w:val="28"/>
                <w:szCs w:val="28"/>
                <w:lang w:val="kk-KZ"/>
              </w:rPr>
              <w:t xml:space="preserve"> </w:t>
            </w:r>
            <w:r w:rsidR="00F86456" w:rsidRPr="004B585A">
              <w:rPr>
                <w:b/>
                <w:sz w:val="28"/>
                <w:szCs w:val="28"/>
                <w:lang w:val="kk-KZ"/>
              </w:rPr>
              <w:t>(только учебники или учебные пособия, в том чи</w:t>
            </w:r>
            <w:r w:rsidR="00D70B2C">
              <w:rPr>
                <w:b/>
                <w:sz w:val="28"/>
                <w:szCs w:val="28"/>
                <w:lang w:val="kk-KZ"/>
              </w:rPr>
              <w:t>с</w:t>
            </w:r>
            <w:r w:rsidR="00F86456" w:rsidRPr="004B585A">
              <w:rPr>
                <w:b/>
                <w:sz w:val="28"/>
                <w:szCs w:val="28"/>
                <w:lang w:val="kk-KZ"/>
              </w:rPr>
              <w:t>ле в электронном формате)</w:t>
            </w:r>
          </w:p>
        </w:tc>
      </w:tr>
      <w:tr w:rsidR="00F86456" w:rsidRPr="000B0E4C" w:rsidTr="003F13C6">
        <w:tc>
          <w:tcPr>
            <w:tcW w:w="710" w:type="dxa"/>
          </w:tcPr>
          <w:p w:rsidR="00F86456" w:rsidRPr="000B0E4C" w:rsidRDefault="000B0E4C" w:rsidP="003F13C6">
            <w:pPr>
              <w:pStyle w:val="a3"/>
              <w:ind w:left="1211"/>
              <w:rPr>
                <w:lang w:val="kk-KZ"/>
              </w:rPr>
            </w:pPr>
            <w:r w:rsidRPr="000B0E4C">
              <w:rPr>
                <w:lang w:val="kk-KZ"/>
              </w:rPr>
              <w:t>1</w:t>
            </w: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  <w:r w:rsidRPr="000B0E4C">
              <w:rPr>
                <w:color w:val="000000"/>
              </w:rPr>
              <w:t xml:space="preserve">Алибеков С. Т. </w:t>
            </w:r>
          </w:p>
          <w:p w:rsidR="00F86456" w:rsidRPr="000B0E4C" w:rsidRDefault="00F86456" w:rsidP="007C1123"/>
        </w:tc>
        <w:tc>
          <w:tcPr>
            <w:tcW w:w="2410" w:type="dxa"/>
          </w:tcPr>
          <w:p w:rsidR="00F86456" w:rsidRPr="000B0E4C" w:rsidRDefault="000B0E4C" w:rsidP="000B0E4C">
            <w:pPr>
              <w:rPr>
                <w:lang w:val="kk-KZ"/>
              </w:rPr>
            </w:pPr>
            <w:r w:rsidRPr="000B0E4C">
              <w:rPr>
                <w:color w:val="000000"/>
              </w:rPr>
              <w:t xml:space="preserve">Таможенное право. </w:t>
            </w:r>
          </w:p>
        </w:tc>
        <w:tc>
          <w:tcPr>
            <w:tcW w:w="3402" w:type="dxa"/>
            <w:gridSpan w:val="2"/>
          </w:tcPr>
          <w:p w:rsidR="00F86456" w:rsidRPr="000B0E4C" w:rsidRDefault="000B0E4C" w:rsidP="00D045B7">
            <w:pPr>
              <w:rPr>
                <w:lang w:val="kk-KZ"/>
              </w:rPr>
            </w:pPr>
            <w:r w:rsidRPr="000B0E4C">
              <w:rPr>
                <w:color w:val="000000"/>
              </w:rPr>
              <w:t>- Алматы: ЭдшетПресс, 1997.</w:t>
            </w:r>
          </w:p>
        </w:tc>
        <w:tc>
          <w:tcPr>
            <w:tcW w:w="1417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  <w:rPr>
                <w:color w:val="000000"/>
              </w:rPr>
            </w:pPr>
            <w:r w:rsidRPr="000B0E4C">
              <w:t xml:space="preserve">Ноздрачев А.Ф. </w:t>
            </w: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  <w:r w:rsidRPr="000B0E4C">
              <w:t xml:space="preserve">Таможенное право. </w:t>
            </w:r>
          </w:p>
        </w:tc>
        <w:tc>
          <w:tcPr>
            <w:tcW w:w="3402" w:type="dxa"/>
            <w:gridSpan w:val="2"/>
          </w:tcPr>
          <w:p w:rsidR="000B0E4C" w:rsidRPr="000B0E4C" w:rsidRDefault="000B0E4C" w:rsidP="000B0E4C">
            <w:pPr>
              <w:rPr>
                <w:color w:val="000000"/>
              </w:rPr>
            </w:pPr>
            <w:r w:rsidRPr="000B0E4C">
              <w:t>– Москва, 1998.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  <w:r w:rsidRPr="000B0E4C">
              <w:t xml:space="preserve">Сарсенбаев М.А. </w:t>
            </w: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  <w:r w:rsidRPr="000B0E4C">
              <w:t xml:space="preserve">Таможенное право. </w:t>
            </w:r>
          </w:p>
        </w:tc>
        <w:tc>
          <w:tcPr>
            <w:tcW w:w="3402" w:type="dxa"/>
            <w:gridSpan w:val="2"/>
          </w:tcPr>
          <w:p w:rsidR="000B0E4C" w:rsidRPr="000B0E4C" w:rsidRDefault="000B0E4C" w:rsidP="000B0E4C">
            <w:r w:rsidRPr="000B0E4C">
              <w:t>– Алматы, 1995.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AE2B81" w:rsidRPr="002764B2" w:rsidTr="00A201A1">
        <w:tc>
          <w:tcPr>
            <w:tcW w:w="15452" w:type="dxa"/>
            <w:gridSpan w:val="12"/>
          </w:tcPr>
          <w:p w:rsidR="00AE2B81" w:rsidRPr="00AE2B81" w:rsidRDefault="00AE2B81" w:rsidP="00D70B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E2B81">
              <w:rPr>
                <w:b/>
                <w:sz w:val="28"/>
                <w:szCs w:val="28"/>
                <w:lang w:val="kk-KZ"/>
              </w:rPr>
              <w:t>Дополнит</w:t>
            </w:r>
            <w:r w:rsidR="00D70B2C">
              <w:rPr>
                <w:b/>
                <w:sz w:val="28"/>
                <w:szCs w:val="28"/>
                <w:lang w:val="kk-KZ"/>
              </w:rPr>
              <w:t>е</w:t>
            </w:r>
            <w:r w:rsidRPr="00AE2B81">
              <w:rPr>
                <w:b/>
                <w:sz w:val="28"/>
                <w:szCs w:val="28"/>
                <w:lang w:val="kk-KZ"/>
              </w:rPr>
              <w:t>ль</w:t>
            </w:r>
            <w:r w:rsidR="00D70B2C">
              <w:rPr>
                <w:b/>
                <w:sz w:val="28"/>
                <w:szCs w:val="28"/>
                <w:lang w:val="kk-KZ"/>
              </w:rPr>
              <w:t xml:space="preserve">ная литература </w:t>
            </w:r>
          </w:p>
        </w:tc>
      </w:tr>
      <w:tr w:rsidR="00AE2B81" w:rsidRPr="000B0E4C" w:rsidTr="003F13C6">
        <w:tc>
          <w:tcPr>
            <w:tcW w:w="710" w:type="dxa"/>
          </w:tcPr>
          <w:p w:rsidR="00AE2B81" w:rsidRPr="000B0E4C" w:rsidRDefault="00AE2B81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E2B81" w:rsidRPr="000B0E4C" w:rsidRDefault="00AE2B81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AE2B81" w:rsidRPr="000B0E4C" w:rsidRDefault="000B0E4C" w:rsidP="007C1123">
            <w:r w:rsidRPr="000B0E4C">
              <w:rPr>
                <w:color w:val="000000"/>
              </w:rPr>
              <w:t>Кодекс Республики Казахстан «О таможенном деле в РК» от 30 июня 2010 г.</w:t>
            </w:r>
          </w:p>
        </w:tc>
        <w:tc>
          <w:tcPr>
            <w:tcW w:w="3402" w:type="dxa"/>
            <w:gridSpan w:val="2"/>
          </w:tcPr>
          <w:p w:rsidR="00AE2B81" w:rsidRPr="000B0E4C" w:rsidRDefault="000B0E4C" w:rsidP="00D045B7">
            <w:pPr>
              <w:rPr>
                <w:lang w:val="kk-KZ"/>
              </w:rPr>
            </w:pPr>
            <w:r w:rsidRPr="000B0E4C">
              <w:rPr>
                <w:lang w:val="kk-KZ"/>
              </w:rPr>
              <w:t>Юрист, 2010</w:t>
            </w:r>
          </w:p>
        </w:tc>
        <w:tc>
          <w:tcPr>
            <w:tcW w:w="1417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0B0E4C" w:rsidRPr="000B0E4C" w:rsidRDefault="000B0E4C" w:rsidP="000B0E4C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0" w:firstLine="0"/>
              <w:jc w:val="both"/>
            </w:pPr>
            <w:r w:rsidRPr="000B0E4C">
              <w:rPr>
                <w:color w:val="000000"/>
              </w:rPr>
              <w:t xml:space="preserve">Таможенный </w:t>
            </w:r>
            <w:r w:rsidRPr="000B0E4C">
              <w:rPr>
                <w:color w:val="000000"/>
              </w:rPr>
              <w:lastRenderedPageBreak/>
              <w:t>кодекс Таможенного союза от 27 ноября 2009 г.</w:t>
            </w:r>
          </w:p>
          <w:p w:rsidR="000B0E4C" w:rsidRPr="000B0E4C" w:rsidRDefault="000B0E4C" w:rsidP="007C1123">
            <w:pPr>
              <w:rPr>
                <w:color w:val="000000"/>
              </w:rPr>
            </w:pPr>
          </w:p>
        </w:tc>
        <w:tc>
          <w:tcPr>
            <w:tcW w:w="3402" w:type="dxa"/>
            <w:gridSpan w:val="2"/>
          </w:tcPr>
          <w:p w:rsidR="000B0E4C" w:rsidRPr="000B0E4C" w:rsidRDefault="000B0E4C" w:rsidP="00D045B7">
            <w:pPr>
              <w:rPr>
                <w:lang w:val="kk-KZ"/>
              </w:rPr>
            </w:pPr>
            <w:r w:rsidRPr="000B0E4C">
              <w:rPr>
                <w:lang w:val="kk-KZ"/>
              </w:rPr>
              <w:lastRenderedPageBreak/>
              <w:t>Юрист, 2009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</w:tbl>
    <w:p w:rsidR="00AE2B81" w:rsidRDefault="00AE2B81"/>
    <w:p w:rsidR="00FD7316" w:rsidRDefault="00AE2B81">
      <w:r>
        <w:t xml:space="preserve">                          </w:t>
      </w:r>
      <w:r w:rsidR="00B06D7C">
        <w:t xml:space="preserve">Преподаватель                        </w:t>
      </w:r>
      <w:r>
        <w:t xml:space="preserve">                                                                                                                                     </w:t>
      </w:r>
      <w:r w:rsidR="000B0E4C">
        <w:t>Айдарханова К.Н.</w:t>
      </w:r>
      <w:r w:rsidR="00B06D7C">
        <w:t xml:space="preserve"> </w:t>
      </w:r>
    </w:p>
    <w:sectPr w:rsidR="00FD7316" w:rsidSect="007C1123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E77" w:rsidRDefault="001B5E77" w:rsidP="00764704">
      <w:r>
        <w:separator/>
      </w:r>
    </w:p>
  </w:endnote>
  <w:endnote w:type="continuationSeparator" w:id="1">
    <w:p w:rsidR="001B5E77" w:rsidRDefault="001B5E77" w:rsidP="00764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E77" w:rsidRDefault="001B5E77" w:rsidP="00764704">
      <w:r>
        <w:separator/>
      </w:r>
    </w:p>
  </w:footnote>
  <w:footnote w:type="continuationSeparator" w:id="1">
    <w:p w:rsidR="001B5E77" w:rsidRDefault="001B5E77" w:rsidP="00764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04" w:rsidRDefault="00764704" w:rsidP="00764704">
    <w:pPr>
      <w:pStyle w:val="a4"/>
    </w:pPr>
    <w:r>
      <w:t xml:space="preserve">                    Учебно-методический комплекс КазНУ им. Аль-Фараби                                                                               стр. </w:t>
    </w:r>
    <w:fldSimple w:instr=" PAGE ">
      <w:r w:rsidR="006C78B7">
        <w:rPr>
          <w:noProof/>
        </w:rPr>
        <w:t>1</w:t>
      </w:r>
    </w:fldSimple>
    <w:r>
      <w:t xml:space="preserve"> из </w:t>
    </w:r>
    <w:fldSimple w:instr=" NUMPAGES ">
      <w:r w:rsidR="006C78B7">
        <w:rPr>
          <w:noProof/>
        </w:rPr>
        <w:t>2</w:t>
      </w:r>
    </w:fldSimple>
  </w:p>
  <w:p w:rsidR="00764704" w:rsidRDefault="00764704" w:rsidP="00764704">
    <w:pPr>
      <w:pStyle w:val="a4"/>
    </w:pPr>
  </w:p>
  <w:p w:rsidR="00764704" w:rsidRDefault="00764704">
    <w:pPr>
      <w:pStyle w:val="a4"/>
    </w:pPr>
  </w:p>
  <w:p w:rsidR="00764704" w:rsidRDefault="007647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456"/>
    <w:rsid w:val="000A48D4"/>
    <w:rsid w:val="000B0E4C"/>
    <w:rsid w:val="00153073"/>
    <w:rsid w:val="001B5E77"/>
    <w:rsid w:val="0021726C"/>
    <w:rsid w:val="002505AE"/>
    <w:rsid w:val="00271C13"/>
    <w:rsid w:val="002C74AC"/>
    <w:rsid w:val="00340120"/>
    <w:rsid w:val="00375BE2"/>
    <w:rsid w:val="003775B4"/>
    <w:rsid w:val="0038218E"/>
    <w:rsid w:val="003F13C6"/>
    <w:rsid w:val="00447197"/>
    <w:rsid w:val="004A7026"/>
    <w:rsid w:val="004F0FA0"/>
    <w:rsid w:val="00532893"/>
    <w:rsid w:val="005E672D"/>
    <w:rsid w:val="00672DEA"/>
    <w:rsid w:val="006C78B7"/>
    <w:rsid w:val="006E7E6F"/>
    <w:rsid w:val="00707207"/>
    <w:rsid w:val="00742520"/>
    <w:rsid w:val="00764704"/>
    <w:rsid w:val="007C1123"/>
    <w:rsid w:val="0094641D"/>
    <w:rsid w:val="009A1B6D"/>
    <w:rsid w:val="00A36E4A"/>
    <w:rsid w:val="00AE2B81"/>
    <w:rsid w:val="00B06D7C"/>
    <w:rsid w:val="00B55A2F"/>
    <w:rsid w:val="00BB5A49"/>
    <w:rsid w:val="00BC5F82"/>
    <w:rsid w:val="00D045B7"/>
    <w:rsid w:val="00D70B2C"/>
    <w:rsid w:val="00F44619"/>
    <w:rsid w:val="00F52540"/>
    <w:rsid w:val="00F5753F"/>
    <w:rsid w:val="00F86456"/>
    <w:rsid w:val="00FD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01CF3-1DEE-47C8-8AEE-9AAC2F09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Куляш</cp:lastModifiedBy>
  <cp:revision>4</cp:revision>
  <cp:lastPrinted>2012-01-04T06:28:00Z</cp:lastPrinted>
  <dcterms:created xsi:type="dcterms:W3CDTF">2012-01-21T08:34:00Z</dcterms:created>
  <dcterms:modified xsi:type="dcterms:W3CDTF">2012-01-21T15:19:00Z</dcterms:modified>
</cp:coreProperties>
</file>